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831" w:rsidRPr="00056308" w:rsidRDefault="00320C4F" w:rsidP="00056308">
      <w:pPr>
        <w:pStyle w:val="Firmato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           </w:t>
      </w:r>
      <w:r w:rsidR="004334A2" w:rsidRPr="00056308">
        <w:rPr>
          <w:sz w:val="22"/>
          <w:szCs w:val="22"/>
        </w:rPr>
        <w:t xml:space="preserve">                     </w:t>
      </w:r>
    </w:p>
    <w:p w:rsidR="005E0A11" w:rsidRPr="005E0A11" w:rsidRDefault="00871342" w:rsidP="00871342">
      <w:pPr>
        <w:tabs>
          <w:tab w:val="left" w:pos="1215"/>
          <w:tab w:val="center" w:pos="4819"/>
        </w:tabs>
        <w:jc w:val="left"/>
        <w:rPr>
          <w:rFonts w:asciiTheme="minorHAnsi" w:eastAsiaTheme="minorHAnsi" w:hAnsiTheme="minorHAnsi" w:cs="Times New Roman"/>
          <w:b/>
        </w:rPr>
      </w:pPr>
      <w:r>
        <w:rPr>
          <w:rFonts w:asciiTheme="minorHAnsi" w:eastAsiaTheme="minorHAnsi" w:hAnsiTheme="minorHAnsi" w:cs="Times New Roman"/>
          <w:b/>
        </w:rPr>
        <w:tab/>
      </w:r>
      <w:r>
        <w:rPr>
          <w:rFonts w:asciiTheme="minorHAnsi" w:eastAsiaTheme="minorHAnsi" w:hAnsiTheme="minorHAnsi" w:cs="Times New Roman"/>
          <w:b/>
        </w:rPr>
        <w:tab/>
      </w:r>
      <w:r w:rsidR="005E0A11" w:rsidRPr="005E0A11">
        <w:rPr>
          <w:rFonts w:asciiTheme="minorHAnsi" w:eastAsiaTheme="minorHAnsi" w:hAnsiTheme="minorHAnsi" w:cs="Times New Roman"/>
          <w:b/>
        </w:rPr>
        <w:t>RICHIESTA DI ACCESSO CIVICO “GENERALIZZATO”</w:t>
      </w:r>
    </w:p>
    <w:p w:rsidR="005E0A11" w:rsidRPr="008B453B" w:rsidRDefault="005E0A11" w:rsidP="005E0A11">
      <w:pPr>
        <w:jc w:val="center"/>
        <w:rPr>
          <w:rFonts w:asciiTheme="minorHAnsi" w:eastAsiaTheme="minorHAnsi" w:hAnsiTheme="minorHAnsi" w:cs="Times New Roman"/>
        </w:rPr>
      </w:pPr>
      <w:r w:rsidRPr="001E3D6D">
        <w:rPr>
          <w:rFonts w:asciiTheme="minorHAnsi" w:eastAsiaTheme="minorHAnsi" w:hAnsiTheme="minorHAnsi" w:cs="Times New Roman"/>
        </w:rPr>
        <w:t>ai sensi dell’art. 5, comma 2, del D.Lgs 14 marzo 2013, n. 33</w:t>
      </w:r>
    </w:p>
    <w:p w:rsidR="005E0A11" w:rsidRPr="008B453B" w:rsidRDefault="005E0A11" w:rsidP="005E0A11">
      <w:pPr>
        <w:spacing w:after="200"/>
        <w:jc w:val="center"/>
        <w:rPr>
          <w:rFonts w:asciiTheme="minorHAnsi" w:eastAsiaTheme="minorHAnsi" w:hAnsiTheme="minorHAnsi" w:cs="Times New Roman"/>
          <w:b/>
        </w:rPr>
      </w:pPr>
    </w:p>
    <w:p w:rsidR="005E0A11" w:rsidRPr="008B453B" w:rsidRDefault="005E0A11" w:rsidP="005E0A11">
      <w:pPr>
        <w:autoSpaceDE w:val="0"/>
        <w:autoSpaceDN w:val="0"/>
        <w:adjustRightInd w:val="0"/>
        <w:jc w:val="right"/>
        <w:rPr>
          <w:rFonts w:asciiTheme="minorHAnsi" w:eastAsiaTheme="minorHAnsi" w:hAnsiTheme="minorHAnsi" w:cs="Times New Roman"/>
          <w:szCs w:val="22"/>
        </w:rPr>
      </w:pPr>
      <w:r w:rsidRPr="008B453B">
        <w:rPr>
          <w:rFonts w:asciiTheme="minorHAnsi" w:eastAsiaTheme="minorHAnsi" w:hAnsiTheme="minorHAnsi" w:cs="Times New Roman"/>
          <w:szCs w:val="22"/>
        </w:rPr>
        <w:t>A</w:t>
      </w:r>
      <w:r w:rsidRPr="000E0121">
        <w:rPr>
          <w:rFonts w:asciiTheme="minorHAnsi" w:eastAsiaTheme="minorHAnsi" w:hAnsiTheme="minorHAnsi" w:cs="Times New Roman"/>
          <w:szCs w:val="22"/>
        </w:rPr>
        <w:t>l Dirigente Scolastico</w:t>
      </w:r>
      <w:r w:rsidRPr="008B453B">
        <w:rPr>
          <w:rFonts w:asciiTheme="minorHAnsi" w:eastAsiaTheme="minorHAnsi" w:hAnsiTheme="minorHAnsi" w:cs="Times New Roman"/>
          <w:szCs w:val="22"/>
        </w:rPr>
        <w:t xml:space="preserve"> </w:t>
      </w:r>
    </w:p>
    <w:p w:rsidR="005E0A11" w:rsidRPr="000E0121" w:rsidRDefault="005E0A11" w:rsidP="005E0A11">
      <w:pPr>
        <w:autoSpaceDE w:val="0"/>
        <w:autoSpaceDN w:val="0"/>
        <w:adjustRightInd w:val="0"/>
        <w:jc w:val="right"/>
        <w:rPr>
          <w:rFonts w:asciiTheme="minorHAnsi" w:eastAsiaTheme="minorHAnsi" w:hAnsiTheme="minorHAnsi" w:cs="Times New Roman"/>
          <w:szCs w:val="22"/>
        </w:rPr>
      </w:pPr>
      <w:r>
        <w:rPr>
          <w:rFonts w:asciiTheme="minorHAnsi" w:eastAsiaTheme="minorHAnsi" w:hAnsiTheme="minorHAnsi" w:cs="Times New Roman"/>
          <w:szCs w:val="22"/>
        </w:rPr>
        <w:t>……….…………..</w:t>
      </w:r>
      <w:r w:rsidRPr="000E0121">
        <w:rPr>
          <w:rFonts w:asciiTheme="minorHAnsi" w:eastAsiaTheme="minorHAnsi" w:hAnsiTheme="minorHAnsi" w:cs="Times New Roman"/>
          <w:szCs w:val="22"/>
        </w:rPr>
        <w:t>…………………………………………</w:t>
      </w:r>
      <w:r w:rsidRPr="008B453B">
        <w:rPr>
          <w:rFonts w:asciiTheme="minorHAnsi" w:eastAsiaTheme="minorHAnsi" w:hAnsiTheme="minorHAnsi" w:cs="Times New Roman"/>
          <w:szCs w:val="22"/>
        </w:rPr>
        <w:t xml:space="preserve"> </w:t>
      </w:r>
    </w:p>
    <w:p w:rsidR="005E0A11" w:rsidRPr="000E0121" w:rsidRDefault="005E0A11" w:rsidP="005E0A11">
      <w:pPr>
        <w:autoSpaceDE w:val="0"/>
        <w:autoSpaceDN w:val="0"/>
        <w:adjustRightInd w:val="0"/>
        <w:jc w:val="right"/>
        <w:rPr>
          <w:rFonts w:asciiTheme="minorHAnsi" w:eastAsiaTheme="minorHAnsi" w:hAnsiTheme="minorHAnsi" w:cs="Times New Roman"/>
          <w:szCs w:val="22"/>
        </w:rPr>
      </w:pPr>
      <w:r w:rsidRPr="000E0121">
        <w:rPr>
          <w:rFonts w:asciiTheme="minorHAnsi" w:eastAsiaTheme="minorHAnsi" w:hAnsiTheme="minorHAnsi" w:cs="Times New Roman"/>
          <w:szCs w:val="22"/>
        </w:rPr>
        <w:t>…………………</w:t>
      </w:r>
      <w:r>
        <w:rPr>
          <w:rFonts w:asciiTheme="minorHAnsi" w:eastAsiaTheme="minorHAnsi" w:hAnsiTheme="minorHAnsi" w:cs="Times New Roman"/>
          <w:szCs w:val="22"/>
        </w:rPr>
        <w:t>…..……………...</w:t>
      </w:r>
      <w:r w:rsidRPr="000E0121">
        <w:rPr>
          <w:rFonts w:asciiTheme="minorHAnsi" w:eastAsiaTheme="minorHAnsi" w:hAnsiTheme="minorHAnsi" w:cs="Times New Roman"/>
          <w:szCs w:val="22"/>
        </w:rPr>
        <w:t>………………………</w:t>
      </w:r>
    </w:p>
    <w:p w:rsidR="005E0A11" w:rsidRDefault="005E0A11" w:rsidP="005E0A11">
      <w:pPr>
        <w:autoSpaceDE w:val="0"/>
        <w:autoSpaceDN w:val="0"/>
        <w:adjustRightInd w:val="0"/>
        <w:spacing w:after="200"/>
        <w:jc w:val="right"/>
        <w:rPr>
          <w:rFonts w:asciiTheme="minorHAnsi" w:eastAsiaTheme="minorHAnsi" w:hAnsiTheme="minorHAnsi"/>
          <w:color w:val="0000FF"/>
          <w:szCs w:val="22"/>
        </w:rPr>
      </w:pPr>
    </w:p>
    <w:p w:rsidR="005E0A11" w:rsidRDefault="005E0A11" w:rsidP="005E0A11">
      <w:pPr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>Il/La sottoscritto/a ……………………………………………..……..… nato/a  a ……</w:t>
      </w:r>
      <w:r>
        <w:rPr>
          <w:rFonts w:asciiTheme="minorHAnsi" w:eastAsiaTheme="minorHAnsi" w:hAnsiTheme="minorHAnsi" w:cs="Times New Roman"/>
          <w:szCs w:val="22"/>
        </w:rPr>
        <w:t>………………….., il ……..</w:t>
      </w:r>
      <w:r w:rsidRPr="004D099C">
        <w:rPr>
          <w:rFonts w:asciiTheme="minorHAnsi" w:eastAsiaTheme="minorHAnsi" w:hAnsiTheme="minorHAnsi" w:cs="Times New Roman"/>
          <w:szCs w:val="22"/>
        </w:rPr>
        <w:t>………………, C.F…………………</w:t>
      </w:r>
      <w:r>
        <w:rPr>
          <w:rFonts w:asciiTheme="minorHAnsi" w:eastAsiaTheme="minorHAnsi" w:hAnsiTheme="minorHAnsi" w:cs="Times New Roman"/>
          <w:szCs w:val="22"/>
        </w:rPr>
        <w:t>………….…….</w:t>
      </w:r>
      <w:r w:rsidRPr="004D099C">
        <w:rPr>
          <w:rFonts w:asciiTheme="minorHAnsi" w:eastAsiaTheme="minorHAnsi" w:hAnsiTheme="minorHAnsi" w:cs="Times New Roman"/>
          <w:szCs w:val="22"/>
        </w:rPr>
        <w:t>………… residente in ……………</w:t>
      </w:r>
      <w:r>
        <w:rPr>
          <w:rFonts w:asciiTheme="minorHAnsi" w:eastAsiaTheme="minorHAnsi" w:hAnsiTheme="minorHAnsi" w:cs="Times New Roman"/>
          <w:szCs w:val="22"/>
        </w:rPr>
        <w:t>……………………………………</w:t>
      </w:r>
      <w:r w:rsidRPr="004D099C">
        <w:rPr>
          <w:rFonts w:asciiTheme="minorHAnsi" w:eastAsiaTheme="minorHAnsi" w:hAnsiTheme="minorHAnsi" w:cs="Times New Roman"/>
          <w:szCs w:val="22"/>
        </w:rPr>
        <w:t>………</w:t>
      </w:r>
      <w:r w:rsidR="00482CE5">
        <w:rPr>
          <w:rFonts w:asciiTheme="minorHAnsi" w:eastAsiaTheme="minorHAnsi" w:hAnsiTheme="minorHAnsi" w:cs="Times New Roman"/>
          <w:szCs w:val="22"/>
        </w:rPr>
        <w:t>…….</w:t>
      </w:r>
      <w:r w:rsidRPr="004D099C">
        <w:rPr>
          <w:rFonts w:asciiTheme="minorHAnsi" w:eastAsiaTheme="minorHAnsi" w:hAnsiTheme="minorHAnsi" w:cs="Times New Roman"/>
          <w:szCs w:val="22"/>
        </w:rPr>
        <w:t>……. (Prov. ……..), Via …………………………</w:t>
      </w:r>
      <w:r w:rsidR="00482CE5">
        <w:rPr>
          <w:rFonts w:asciiTheme="minorHAnsi" w:eastAsiaTheme="minorHAnsi" w:hAnsiTheme="minorHAnsi" w:cs="Times New Roman"/>
          <w:szCs w:val="22"/>
        </w:rPr>
        <w:t>……………..</w:t>
      </w:r>
      <w:r>
        <w:rPr>
          <w:rFonts w:asciiTheme="minorHAnsi" w:eastAsiaTheme="minorHAnsi" w:hAnsiTheme="minorHAnsi" w:cs="Times New Roman"/>
          <w:szCs w:val="22"/>
        </w:rPr>
        <w:t>……………</w:t>
      </w:r>
      <w:r w:rsidRPr="004D099C">
        <w:rPr>
          <w:rFonts w:asciiTheme="minorHAnsi" w:eastAsiaTheme="minorHAnsi" w:hAnsiTheme="minorHAnsi" w:cs="Times New Roman"/>
          <w:szCs w:val="22"/>
        </w:rPr>
        <w:t>…………</w:t>
      </w:r>
      <w:r w:rsidR="00482CE5">
        <w:rPr>
          <w:rFonts w:asciiTheme="minorHAnsi" w:eastAsiaTheme="minorHAnsi" w:hAnsiTheme="minorHAnsi" w:cs="Times New Roman"/>
          <w:szCs w:val="22"/>
        </w:rPr>
        <w:t>………………………..</w:t>
      </w:r>
      <w:r>
        <w:rPr>
          <w:rFonts w:asciiTheme="minorHAnsi" w:eastAsiaTheme="minorHAnsi" w:hAnsiTheme="minorHAnsi" w:cs="Times New Roman"/>
          <w:szCs w:val="22"/>
        </w:rPr>
        <w:t>..…………, tel. ……</w:t>
      </w:r>
      <w:r w:rsidR="00482CE5">
        <w:rPr>
          <w:rFonts w:asciiTheme="minorHAnsi" w:eastAsiaTheme="minorHAnsi" w:hAnsiTheme="minorHAnsi" w:cs="Times New Roman"/>
          <w:szCs w:val="22"/>
        </w:rPr>
        <w:t>………….</w:t>
      </w:r>
      <w:r>
        <w:rPr>
          <w:rFonts w:asciiTheme="minorHAnsi" w:eastAsiaTheme="minorHAnsi" w:hAnsiTheme="minorHAnsi" w:cs="Times New Roman"/>
          <w:szCs w:val="22"/>
        </w:rPr>
        <w:t>………..…………………., e-</w:t>
      </w:r>
      <w:r w:rsidRPr="004D099C">
        <w:rPr>
          <w:rFonts w:asciiTheme="minorHAnsi" w:eastAsiaTheme="minorHAnsi" w:hAnsiTheme="minorHAnsi" w:cs="Times New Roman"/>
          <w:szCs w:val="22"/>
        </w:rPr>
        <w:t>mail e/o  posta elettronica certificata ……………………………</w:t>
      </w:r>
      <w:r>
        <w:rPr>
          <w:rFonts w:asciiTheme="minorHAnsi" w:eastAsiaTheme="minorHAnsi" w:hAnsiTheme="minorHAnsi" w:cs="Times New Roman"/>
          <w:szCs w:val="22"/>
        </w:rPr>
        <w:t>……</w:t>
      </w:r>
      <w:r w:rsidRPr="004D099C">
        <w:rPr>
          <w:rFonts w:asciiTheme="minorHAnsi" w:eastAsiaTheme="minorHAnsi" w:hAnsiTheme="minorHAnsi" w:cs="Times New Roman"/>
          <w:szCs w:val="22"/>
        </w:rPr>
        <w:t>……….... , ai sensi</w:t>
      </w:r>
      <w:r>
        <w:rPr>
          <w:rFonts w:asciiTheme="minorHAnsi" w:eastAsiaTheme="minorHAnsi" w:hAnsiTheme="minorHAnsi" w:cs="Times New Roman"/>
          <w:szCs w:val="22"/>
        </w:rPr>
        <w:t xml:space="preserve"> dell</w:t>
      </w:r>
      <w:r w:rsidR="00482CE5">
        <w:rPr>
          <w:rFonts w:asciiTheme="minorHAnsi" w:eastAsiaTheme="minorHAnsi" w:hAnsiTheme="minorHAnsi" w:cs="Times New Roman"/>
          <w:szCs w:val="22"/>
        </w:rPr>
        <w:t>’art. 5 e seguenti del Decreto l</w:t>
      </w:r>
      <w:r>
        <w:rPr>
          <w:rFonts w:asciiTheme="minorHAnsi" w:eastAsiaTheme="minorHAnsi" w:hAnsiTheme="minorHAnsi" w:cs="Times New Roman"/>
          <w:szCs w:val="22"/>
        </w:rPr>
        <w:t>egislativo 14 marzo 2013, n.</w:t>
      </w:r>
      <w:r w:rsidRPr="004D099C">
        <w:rPr>
          <w:rFonts w:asciiTheme="minorHAnsi" w:eastAsiaTheme="minorHAnsi" w:hAnsiTheme="minorHAnsi" w:cs="Times New Roman"/>
          <w:szCs w:val="22"/>
        </w:rPr>
        <w:t xml:space="preserve"> 33, e successive modificazioni ed integrazioni,</w:t>
      </w:r>
    </w:p>
    <w:p w:rsidR="005E0A11" w:rsidRPr="00250F86" w:rsidRDefault="005E0A11" w:rsidP="005E0A11">
      <w:pPr>
        <w:rPr>
          <w:rFonts w:asciiTheme="minorHAnsi" w:eastAsiaTheme="minorHAnsi" w:hAnsiTheme="minorHAnsi" w:cs="Times New Roman"/>
          <w:sz w:val="16"/>
          <w:szCs w:val="16"/>
        </w:rPr>
      </w:pPr>
    </w:p>
    <w:p w:rsidR="005E0A11" w:rsidRPr="00482CE5" w:rsidRDefault="00482CE5" w:rsidP="005E0A11">
      <w:pPr>
        <w:jc w:val="center"/>
        <w:rPr>
          <w:rFonts w:asciiTheme="minorHAnsi" w:eastAsiaTheme="minorHAnsi" w:hAnsiTheme="minorHAnsi" w:cs="Times New Roman"/>
          <w:b/>
          <w:szCs w:val="22"/>
        </w:rPr>
      </w:pPr>
      <w:r w:rsidRPr="00482CE5">
        <w:rPr>
          <w:rFonts w:asciiTheme="minorHAnsi" w:eastAsiaTheme="minorHAnsi" w:hAnsiTheme="minorHAnsi" w:cs="Times New Roman"/>
          <w:b/>
          <w:szCs w:val="22"/>
        </w:rPr>
        <w:t>Chiede</w:t>
      </w:r>
    </w:p>
    <w:p w:rsidR="005E0A11" w:rsidRPr="004D099C" w:rsidRDefault="005E0A11" w:rsidP="005E0A11">
      <w:pPr>
        <w:jc w:val="center"/>
        <w:rPr>
          <w:rFonts w:asciiTheme="minorHAnsi" w:eastAsiaTheme="minorHAnsi" w:hAnsiTheme="minorHAnsi" w:cs="Times New Roman"/>
          <w:sz w:val="16"/>
          <w:szCs w:val="16"/>
        </w:rPr>
      </w:pPr>
    </w:p>
    <w:p w:rsidR="005E0A11" w:rsidRDefault="005E0A11" w:rsidP="005E0A11">
      <w:pPr>
        <w:ind w:right="-8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 xml:space="preserve"> 1. l’a</w:t>
      </w:r>
      <w:r>
        <w:rPr>
          <w:rFonts w:asciiTheme="minorHAnsi" w:eastAsiaTheme="minorHAnsi" w:hAnsiTheme="minorHAnsi" w:cs="Times New Roman"/>
          <w:szCs w:val="22"/>
        </w:rPr>
        <w:t>ccesso al/ai seguente/i dato/i -</w:t>
      </w:r>
      <w:r w:rsidRPr="004D099C">
        <w:rPr>
          <w:rFonts w:asciiTheme="minorHAnsi" w:eastAsiaTheme="minorHAnsi" w:hAnsiTheme="minorHAnsi" w:cs="Times New Roman"/>
          <w:szCs w:val="22"/>
        </w:rPr>
        <w:t xml:space="preserve"> </w:t>
      </w:r>
      <w:r w:rsidRPr="001E3D6D">
        <w:rPr>
          <w:rFonts w:asciiTheme="minorHAnsi" w:eastAsiaTheme="minorHAnsi" w:hAnsiTheme="minorHAnsi" w:cs="Times New Roman"/>
          <w:szCs w:val="22"/>
        </w:rPr>
        <w:t>documento/i - informazioni</w:t>
      </w:r>
      <w:r>
        <w:rPr>
          <w:rFonts w:asciiTheme="minorHAnsi" w:eastAsiaTheme="minorHAnsi" w:hAnsiTheme="minorHAnsi" w:cs="Times New Roman"/>
          <w:szCs w:val="22"/>
        </w:rPr>
        <w:t xml:space="preserve"> </w:t>
      </w:r>
      <w:r w:rsidRPr="004D099C">
        <w:rPr>
          <w:rFonts w:asciiTheme="minorHAnsi" w:eastAsiaTheme="minorHAnsi" w:hAnsiTheme="minorHAnsi" w:cs="Times New Roman"/>
          <w:szCs w:val="22"/>
        </w:rPr>
        <w:t>(</w:t>
      </w:r>
      <w:r w:rsidRPr="004D099C">
        <w:rPr>
          <w:rFonts w:asciiTheme="minorHAnsi" w:eastAsiaTheme="minorHAnsi" w:hAnsiTheme="minorHAnsi" w:cs="Times New Roman"/>
          <w:i/>
          <w:szCs w:val="22"/>
        </w:rPr>
        <w:t>inserire gli elementi utili all’identificazione di quanto richiesto</w:t>
      </w:r>
      <w:r w:rsidRPr="004D099C">
        <w:rPr>
          <w:rFonts w:asciiTheme="minorHAnsi" w:eastAsiaTheme="minorHAnsi" w:hAnsiTheme="minorHAnsi" w:cs="Times New Roman"/>
          <w:szCs w:val="22"/>
        </w:rPr>
        <w:t>)</w:t>
      </w:r>
      <w:r w:rsidRPr="004D099C">
        <w:rPr>
          <w:rFonts w:asciiTheme="minorHAnsi" w:eastAsiaTheme="minorHAnsi" w:hAnsiTheme="minorHAnsi" w:cs="Times New Roman"/>
          <w:szCs w:val="22"/>
          <w:vertAlign w:val="superscript"/>
        </w:rPr>
        <w:footnoteReference w:id="1"/>
      </w:r>
      <w:r w:rsidRPr="004D099C">
        <w:rPr>
          <w:rFonts w:asciiTheme="minorHAnsi" w:eastAsiaTheme="minorHAnsi" w:hAnsiTheme="minorHAnsi" w:cs="Times New Roman"/>
          <w:szCs w:val="22"/>
        </w:rPr>
        <w:t>:</w:t>
      </w:r>
      <w:r>
        <w:rPr>
          <w:rFonts w:asciiTheme="minorHAnsi" w:eastAsiaTheme="minorHAnsi" w:hAnsiTheme="minorHAnsi" w:cs="Times New Roman"/>
          <w:szCs w:val="22"/>
        </w:rPr>
        <w:t xml:space="preserve"> </w:t>
      </w:r>
      <w:r w:rsidRPr="004D099C">
        <w:rPr>
          <w:rFonts w:asciiTheme="minorHAnsi" w:eastAsiaTheme="minorHAnsi" w:hAnsiTheme="minorHAnsi" w:cs="Times New Roman"/>
          <w:szCs w:val="22"/>
        </w:rPr>
        <w:t>……………………………………</w:t>
      </w:r>
      <w:r>
        <w:rPr>
          <w:rFonts w:asciiTheme="minorHAnsi" w:eastAsiaTheme="minorHAnsi" w:hAnsiTheme="minorHAnsi" w:cs="Times New Roman"/>
          <w:szCs w:val="22"/>
        </w:rPr>
        <w:t>…</w:t>
      </w:r>
      <w:r w:rsidRPr="004D099C">
        <w:rPr>
          <w:rFonts w:asciiTheme="minorHAnsi" w:eastAsiaTheme="minorHAnsi" w:hAnsiTheme="minorHAnsi" w:cs="Times New Roman"/>
          <w:szCs w:val="22"/>
        </w:rPr>
        <w:t>………………………………………………………</w:t>
      </w:r>
      <w:r w:rsidR="00482CE5">
        <w:rPr>
          <w:rFonts w:asciiTheme="minorHAnsi" w:eastAsiaTheme="minorHAnsi" w:hAnsiTheme="minorHAnsi" w:cs="Times New Roman"/>
          <w:szCs w:val="22"/>
        </w:rPr>
        <w:t>……………………………………..</w:t>
      </w:r>
    </w:p>
    <w:p w:rsidR="005E0A11" w:rsidRDefault="005E0A11" w:rsidP="005E0A11">
      <w:pPr>
        <w:ind w:right="-8"/>
        <w:rPr>
          <w:rFonts w:asciiTheme="minorHAnsi" w:eastAsiaTheme="minorHAnsi" w:hAnsiTheme="minorHAnsi" w:cs="Times New Roman"/>
          <w:szCs w:val="22"/>
        </w:rPr>
      </w:pPr>
      <w:r>
        <w:rPr>
          <w:rFonts w:asciiTheme="minorHAnsi" w:eastAsiaTheme="minorHAnsi" w:hAnsiTheme="minorHAnsi" w:cs="Times New Roman"/>
          <w:szCs w:val="22"/>
        </w:rPr>
        <w:t>…………………………………………………………………………………………………………………………………………………</w:t>
      </w:r>
      <w:r w:rsidR="00482CE5">
        <w:rPr>
          <w:rFonts w:asciiTheme="minorHAnsi" w:eastAsiaTheme="minorHAnsi" w:hAnsiTheme="minorHAnsi" w:cs="Times New Roman"/>
          <w:szCs w:val="22"/>
        </w:rPr>
        <w:t>………..</w:t>
      </w:r>
      <w:r>
        <w:rPr>
          <w:rFonts w:asciiTheme="minorHAnsi" w:eastAsiaTheme="minorHAnsi" w:hAnsiTheme="minorHAnsi" w:cs="Times New Roman"/>
          <w:szCs w:val="22"/>
        </w:rPr>
        <w:t>………….</w:t>
      </w:r>
    </w:p>
    <w:p w:rsidR="005E0A11" w:rsidRDefault="005E0A11" w:rsidP="005E0A11">
      <w:pPr>
        <w:ind w:right="-8"/>
        <w:rPr>
          <w:rFonts w:asciiTheme="minorHAnsi" w:eastAsiaTheme="minorHAnsi" w:hAnsiTheme="minorHAnsi" w:cs="Times New Roman"/>
          <w:szCs w:val="22"/>
        </w:rPr>
      </w:pPr>
      <w:r>
        <w:rPr>
          <w:rFonts w:asciiTheme="minorHAnsi" w:eastAsiaTheme="minorHAnsi" w:hAnsiTheme="minorHAnsi" w:cs="Times New Roman"/>
          <w:szCs w:val="22"/>
        </w:rPr>
        <w:t>…………………………………………………………………………………………………………………………………………………</w:t>
      </w:r>
      <w:r w:rsidR="00482CE5">
        <w:rPr>
          <w:rFonts w:asciiTheme="minorHAnsi" w:eastAsiaTheme="minorHAnsi" w:hAnsiTheme="minorHAnsi" w:cs="Times New Roman"/>
          <w:szCs w:val="22"/>
        </w:rPr>
        <w:t>…………</w:t>
      </w:r>
      <w:r>
        <w:rPr>
          <w:rFonts w:asciiTheme="minorHAnsi" w:eastAsiaTheme="minorHAnsi" w:hAnsiTheme="minorHAnsi" w:cs="Times New Roman"/>
          <w:szCs w:val="22"/>
        </w:rPr>
        <w:t>………….</w:t>
      </w:r>
    </w:p>
    <w:p w:rsidR="005E0A11" w:rsidRDefault="005E0A11" w:rsidP="005E0A11">
      <w:pPr>
        <w:ind w:right="-8"/>
        <w:rPr>
          <w:rFonts w:asciiTheme="minorHAnsi" w:eastAsiaTheme="minorHAnsi" w:hAnsiTheme="minorHAnsi" w:cs="Times New Roman"/>
          <w:szCs w:val="22"/>
        </w:rPr>
      </w:pPr>
      <w:r>
        <w:rPr>
          <w:rFonts w:asciiTheme="minorHAnsi" w:eastAsiaTheme="minorHAnsi" w:hAnsiTheme="minorHAnsi" w:cs="Times New Roman"/>
          <w:szCs w:val="22"/>
        </w:rPr>
        <w:t>…………………………………………………………………………………………………………………………………………………</w:t>
      </w:r>
      <w:r w:rsidR="00482CE5">
        <w:rPr>
          <w:rFonts w:asciiTheme="minorHAnsi" w:eastAsiaTheme="minorHAnsi" w:hAnsiTheme="minorHAnsi" w:cs="Times New Roman"/>
          <w:szCs w:val="22"/>
        </w:rPr>
        <w:t>………..</w:t>
      </w:r>
      <w:r>
        <w:rPr>
          <w:rFonts w:asciiTheme="minorHAnsi" w:eastAsiaTheme="minorHAnsi" w:hAnsiTheme="minorHAnsi" w:cs="Times New Roman"/>
          <w:szCs w:val="22"/>
        </w:rPr>
        <w:t>………….</w:t>
      </w:r>
      <w:r w:rsidRPr="004D099C">
        <w:rPr>
          <w:rFonts w:asciiTheme="minorHAnsi" w:eastAsiaTheme="minorHAnsi" w:hAnsiTheme="minorHAnsi" w:cs="Times New Roman"/>
          <w:szCs w:val="22"/>
        </w:rPr>
        <w:t xml:space="preserve"> </w:t>
      </w:r>
    </w:p>
    <w:p w:rsidR="005E0A11" w:rsidRPr="004D099C" w:rsidRDefault="005E0A11" w:rsidP="005E0A11">
      <w:pPr>
        <w:rPr>
          <w:rFonts w:asciiTheme="minorHAnsi" w:eastAsiaTheme="minorHAnsi" w:hAnsiTheme="minorHAnsi" w:cs="Times New Roman"/>
          <w:szCs w:val="22"/>
        </w:rPr>
      </w:pPr>
    </w:p>
    <w:p w:rsidR="005E0A11" w:rsidRPr="004D099C" w:rsidRDefault="005E0A11" w:rsidP="005E0A11">
      <w:pPr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 xml:space="preserve"> Dichiara di essere a conoscenza di quanto segue:</w:t>
      </w:r>
    </w:p>
    <w:p w:rsidR="005E0A11" w:rsidRPr="004D099C" w:rsidRDefault="005E0A11" w:rsidP="005E0A11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>il rilascio è gratuito, salvo il rimborso del costo effettivamente sostenuto per la riproduzione su supporti materiali;</w:t>
      </w:r>
    </w:p>
    <w:p w:rsidR="005E0A11" w:rsidRPr="004D099C" w:rsidRDefault="005E0A11" w:rsidP="005E0A11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 xml:space="preserve">della presente domanda sarà data notizia da parte dell’Ufficio competente per l’accesso ad eventuali soggetti controinteressati, che possono presentare motivata opposizione; </w:t>
      </w:r>
    </w:p>
    <w:p w:rsidR="005E0A11" w:rsidRPr="004D099C" w:rsidRDefault="005E0A11" w:rsidP="005E0A11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>l’accesso civico può essere  negato, escluso, limitato o differito nei casi e nei limiti</w:t>
      </w:r>
      <w:r>
        <w:rPr>
          <w:rFonts w:asciiTheme="minorHAnsi" w:eastAsiaTheme="minorHAnsi" w:hAnsiTheme="minorHAnsi" w:cs="Times New Roman"/>
          <w:szCs w:val="22"/>
        </w:rPr>
        <w:t xml:space="preserve"> stabiliti dall’art. 5-</w:t>
      </w:r>
      <w:r w:rsidRPr="00D41FE4">
        <w:rPr>
          <w:rFonts w:asciiTheme="minorHAnsi" w:eastAsiaTheme="minorHAnsi" w:hAnsiTheme="minorHAnsi" w:cs="Times New Roman"/>
          <w:szCs w:val="22"/>
        </w:rPr>
        <w:t>bis del D.Lgs 33</w:t>
      </w:r>
      <w:r>
        <w:rPr>
          <w:rFonts w:asciiTheme="minorHAnsi" w:eastAsiaTheme="minorHAnsi" w:hAnsiTheme="minorHAnsi" w:cs="Times New Roman"/>
          <w:szCs w:val="22"/>
        </w:rPr>
        <w:t>/2013</w:t>
      </w:r>
      <w:r w:rsidRPr="004D099C">
        <w:rPr>
          <w:rFonts w:asciiTheme="minorHAnsi" w:eastAsiaTheme="minorHAnsi" w:hAnsiTheme="minorHAnsi" w:cs="Times New Roman"/>
          <w:szCs w:val="22"/>
        </w:rPr>
        <w:t>;</w:t>
      </w:r>
    </w:p>
    <w:p w:rsidR="005E0A11" w:rsidRDefault="005E0A11" w:rsidP="005E0A11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rPr>
          <w:rFonts w:asciiTheme="minorHAnsi" w:eastAsiaTheme="minorHAnsi" w:hAnsiTheme="minorHAnsi" w:cs="Times New Roman"/>
          <w:szCs w:val="22"/>
        </w:rPr>
      </w:pPr>
      <w:r w:rsidRPr="00740CAD">
        <w:rPr>
          <w:rFonts w:asciiTheme="minorHAnsi" w:eastAsiaTheme="minorHAnsi" w:hAnsiTheme="minorHAnsi" w:cs="Times New Roman"/>
          <w:szCs w:val="22"/>
        </w:rPr>
        <w:t xml:space="preserve">nel caso di diniego totale o parziale dell’accesso, o di mancata risposta entro i termini di legge, è possibile presentare richiesta di riesame al Responsabile per la prevenzione della corruzione e </w:t>
      </w:r>
      <w:r w:rsidR="00482CE5">
        <w:rPr>
          <w:rFonts w:asciiTheme="minorHAnsi" w:eastAsiaTheme="minorHAnsi" w:hAnsiTheme="minorHAnsi" w:cs="Times New Roman"/>
          <w:szCs w:val="22"/>
        </w:rPr>
        <w:t xml:space="preserve">per la </w:t>
      </w:r>
      <w:r w:rsidRPr="00740CAD">
        <w:rPr>
          <w:rFonts w:asciiTheme="minorHAnsi" w:eastAsiaTheme="minorHAnsi" w:hAnsiTheme="minorHAnsi" w:cs="Times New Roman"/>
          <w:szCs w:val="22"/>
        </w:rPr>
        <w:t>trasparenza</w:t>
      </w:r>
      <w:r>
        <w:rPr>
          <w:rFonts w:asciiTheme="minorHAnsi" w:eastAsiaTheme="minorHAnsi" w:hAnsiTheme="minorHAnsi" w:cs="Times New Roman"/>
          <w:szCs w:val="22"/>
        </w:rPr>
        <w:t>, individuato nel Direttore Generale dell’Ufficio Scolastico Regionale (D.M. n. 325/2017).</w:t>
      </w:r>
    </w:p>
    <w:p w:rsidR="005E0A11" w:rsidRDefault="005E0A11" w:rsidP="005E0A11">
      <w:pPr>
        <w:pStyle w:val="Paragrafoelenco"/>
        <w:ind w:left="284"/>
        <w:rPr>
          <w:rFonts w:asciiTheme="minorHAnsi" w:eastAsiaTheme="minorHAnsi" w:hAnsiTheme="minorHAnsi" w:cs="Times New Roman"/>
          <w:szCs w:val="22"/>
        </w:rPr>
      </w:pPr>
    </w:p>
    <w:p w:rsidR="005E0A11" w:rsidRPr="00740CAD" w:rsidRDefault="005E0A11" w:rsidP="005E0A11">
      <w:pPr>
        <w:pStyle w:val="Paragrafoelenco"/>
        <w:ind w:left="284"/>
        <w:rPr>
          <w:rFonts w:asciiTheme="minorHAnsi" w:eastAsiaTheme="minorHAnsi" w:hAnsiTheme="minorHAnsi" w:cs="Times New Roman"/>
          <w:szCs w:val="22"/>
        </w:rPr>
      </w:pPr>
    </w:p>
    <w:p w:rsidR="005E0A11" w:rsidRPr="004D099C" w:rsidRDefault="005E0A11" w:rsidP="005E0A11">
      <w:pPr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>Dichiara di aver preso visione dell’informativa sul trattamento dei dati personali in calce al presente modulo, re</w:t>
      </w:r>
      <w:r>
        <w:rPr>
          <w:rFonts w:asciiTheme="minorHAnsi" w:eastAsiaTheme="minorHAnsi" w:hAnsiTheme="minorHAnsi" w:cs="Times New Roman"/>
          <w:szCs w:val="22"/>
        </w:rPr>
        <w:t xml:space="preserve">sa ai sensi dell’art. 13, </w:t>
      </w:r>
      <w:r w:rsidR="00482CE5">
        <w:rPr>
          <w:rFonts w:asciiTheme="minorHAnsi" w:eastAsiaTheme="minorHAnsi" w:hAnsiTheme="minorHAnsi" w:cs="Times New Roman"/>
          <w:szCs w:val="22"/>
        </w:rPr>
        <w:t xml:space="preserve"> </w:t>
      </w:r>
      <w:r>
        <w:rPr>
          <w:rFonts w:asciiTheme="minorHAnsi" w:eastAsiaTheme="minorHAnsi" w:hAnsiTheme="minorHAnsi" w:cs="Times New Roman"/>
          <w:szCs w:val="22"/>
        </w:rPr>
        <w:t>del D.</w:t>
      </w:r>
      <w:r w:rsidRPr="004D099C">
        <w:rPr>
          <w:rFonts w:asciiTheme="minorHAnsi" w:eastAsiaTheme="minorHAnsi" w:hAnsiTheme="minorHAnsi" w:cs="Times New Roman"/>
          <w:szCs w:val="22"/>
        </w:rPr>
        <w:t>Lgs 196/2003.</w:t>
      </w:r>
    </w:p>
    <w:p w:rsidR="005E0A11" w:rsidRDefault="005E0A11" w:rsidP="005E0A11">
      <w:pPr>
        <w:rPr>
          <w:rFonts w:ascii="Times New Roman" w:eastAsiaTheme="minorHAnsi" w:hAnsi="Times New Roman" w:cs="Times New Roman"/>
          <w:b/>
          <w:szCs w:val="22"/>
        </w:rPr>
      </w:pPr>
    </w:p>
    <w:p w:rsidR="005E0A11" w:rsidRPr="004D099C" w:rsidRDefault="005E0A11" w:rsidP="005E0A11">
      <w:pPr>
        <w:spacing w:after="200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  <w:u w:val="single"/>
        </w:rPr>
        <w:t>Allega alla presente copia del documento di identità</w:t>
      </w:r>
      <w:r w:rsidRPr="004D099C">
        <w:rPr>
          <w:rFonts w:asciiTheme="minorHAnsi" w:eastAsiaTheme="minorHAnsi" w:hAnsiTheme="minorHAnsi" w:cs="Times New Roman"/>
          <w:szCs w:val="22"/>
        </w:rPr>
        <w:t>(</w:t>
      </w:r>
      <w:r w:rsidRPr="00740CAD">
        <w:rPr>
          <w:rFonts w:asciiTheme="minorHAnsi" w:eastAsiaTheme="minorHAnsi" w:hAnsiTheme="minorHAnsi" w:cs="Times New Roman"/>
          <w:szCs w:val="22"/>
          <w:vertAlign w:val="superscript"/>
        </w:rPr>
        <w:footnoteReference w:id="2"/>
      </w:r>
      <w:r w:rsidRPr="004D099C">
        <w:rPr>
          <w:rFonts w:asciiTheme="minorHAnsi" w:eastAsiaTheme="minorHAnsi" w:hAnsiTheme="minorHAnsi" w:cs="Times New Roman"/>
          <w:szCs w:val="22"/>
        </w:rPr>
        <w:t xml:space="preserve">). </w:t>
      </w:r>
    </w:p>
    <w:p w:rsidR="005E0A11" w:rsidRDefault="005E0A11" w:rsidP="005E0A11">
      <w:pPr>
        <w:spacing w:before="120"/>
        <w:rPr>
          <w:rFonts w:asciiTheme="minorHAnsi" w:eastAsiaTheme="minorHAnsi" w:hAnsiTheme="minorHAnsi" w:cs="Times New Roman"/>
          <w:szCs w:val="22"/>
        </w:rPr>
      </w:pPr>
    </w:p>
    <w:p w:rsidR="005E0A11" w:rsidRDefault="005E0A11" w:rsidP="005E0A11">
      <w:pPr>
        <w:spacing w:before="120"/>
        <w:rPr>
          <w:rFonts w:asciiTheme="minorHAnsi" w:eastAsiaTheme="minorHAnsi" w:hAnsiTheme="minorHAnsi" w:cs="Times New Roman"/>
          <w:szCs w:val="22"/>
        </w:rPr>
      </w:pPr>
      <w:r w:rsidRPr="004D099C">
        <w:rPr>
          <w:rFonts w:asciiTheme="minorHAnsi" w:eastAsiaTheme="minorHAnsi" w:hAnsiTheme="minorHAnsi" w:cs="Times New Roman"/>
          <w:szCs w:val="22"/>
        </w:rPr>
        <w:t>Luogo e data ………………………………………</w:t>
      </w:r>
    </w:p>
    <w:p w:rsidR="005E0A11" w:rsidRDefault="005E0A11" w:rsidP="005E0A11">
      <w:pPr>
        <w:spacing w:before="120"/>
        <w:rPr>
          <w:rFonts w:asciiTheme="minorHAnsi" w:eastAsiaTheme="minorHAnsi" w:hAnsiTheme="minorHAnsi" w:cs="Times New Roman"/>
          <w:szCs w:val="22"/>
        </w:rPr>
      </w:pPr>
    </w:p>
    <w:p w:rsidR="005E0A11" w:rsidRDefault="005E0A11" w:rsidP="005E0A11">
      <w:pPr>
        <w:spacing w:before="120"/>
        <w:rPr>
          <w:rFonts w:asciiTheme="minorHAnsi" w:eastAsiaTheme="minorHAnsi" w:hAnsiTheme="minorHAnsi" w:cs="Times New Roman"/>
          <w:szCs w:val="22"/>
        </w:rPr>
      </w:pPr>
      <w:r>
        <w:rPr>
          <w:rFonts w:asciiTheme="minorHAnsi" w:eastAsiaTheme="minorHAnsi" w:hAnsiTheme="minorHAnsi" w:cs="Times New Roman"/>
          <w:szCs w:val="22"/>
        </w:rPr>
        <w:t>In fede</w:t>
      </w:r>
      <w:r>
        <w:rPr>
          <w:rFonts w:asciiTheme="minorHAnsi" w:eastAsiaTheme="minorHAnsi" w:hAnsiTheme="minorHAnsi" w:cs="Times New Roman"/>
          <w:szCs w:val="22"/>
        </w:rPr>
        <w:tab/>
      </w:r>
      <w:r>
        <w:rPr>
          <w:rFonts w:asciiTheme="minorHAnsi" w:eastAsiaTheme="minorHAnsi" w:hAnsiTheme="minorHAnsi" w:cs="Times New Roman"/>
          <w:szCs w:val="22"/>
        </w:rPr>
        <w:tab/>
      </w:r>
      <w:r>
        <w:rPr>
          <w:rFonts w:asciiTheme="minorHAnsi" w:eastAsiaTheme="minorHAnsi" w:hAnsiTheme="minorHAnsi" w:cs="Times New Roman"/>
          <w:szCs w:val="22"/>
        </w:rPr>
        <w:tab/>
      </w:r>
      <w:r>
        <w:rPr>
          <w:rFonts w:asciiTheme="minorHAnsi" w:eastAsiaTheme="minorHAnsi" w:hAnsiTheme="minorHAnsi" w:cs="Times New Roman"/>
          <w:szCs w:val="22"/>
        </w:rPr>
        <w:tab/>
      </w:r>
      <w:r>
        <w:rPr>
          <w:rFonts w:asciiTheme="minorHAnsi" w:eastAsiaTheme="minorHAnsi" w:hAnsiTheme="minorHAnsi" w:cs="Times New Roman"/>
          <w:szCs w:val="22"/>
        </w:rPr>
        <w:tab/>
      </w:r>
      <w:r>
        <w:rPr>
          <w:rFonts w:asciiTheme="minorHAnsi" w:eastAsiaTheme="minorHAnsi" w:hAnsiTheme="minorHAnsi" w:cs="Times New Roman"/>
          <w:szCs w:val="22"/>
        </w:rPr>
        <w:tab/>
      </w:r>
      <w:r>
        <w:rPr>
          <w:rFonts w:asciiTheme="minorHAnsi" w:eastAsiaTheme="minorHAnsi" w:hAnsiTheme="minorHAnsi" w:cs="Times New Roman"/>
          <w:szCs w:val="22"/>
        </w:rPr>
        <w:tab/>
        <w:t>Firma ………………………………..……………….</w:t>
      </w:r>
    </w:p>
    <w:p w:rsidR="005E0A11" w:rsidRDefault="005E0A11" w:rsidP="005E0A11">
      <w:pPr>
        <w:spacing w:before="120"/>
        <w:rPr>
          <w:rFonts w:asciiTheme="minorHAnsi" w:eastAsiaTheme="minorHAnsi" w:hAnsiTheme="minorHAnsi" w:cs="Times New Roman"/>
          <w:szCs w:val="22"/>
        </w:rPr>
      </w:pPr>
    </w:p>
    <w:p w:rsidR="005E0A11" w:rsidRPr="004D099C" w:rsidRDefault="005E0A11" w:rsidP="005E0A11">
      <w:pPr>
        <w:spacing w:before="120"/>
        <w:rPr>
          <w:rFonts w:asciiTheme="minorHAnsi" w:eastAsiaTheme="minorHAnsi" w:hAnsiTheme="minorHAnsi" w:cs="Times New Roman"/>
          <w:szCs w:val="22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Default="005E0A11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482CE5" w:rsidRDefault="00482CE5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482CE5" w:rsidRDefault="00482CE5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482CE5" w:rsidRDefault="00482CE5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482CE5" w:rsidRDefault="00482CE5" w:rsidP="005E0A11">
      <w:pPr>
        <w:tabs>
          <w:tab w:val="left" w:pos="4962"/>
        </w:tabs>
        <w:ind w:firstLine="6096"/>
        <w:rPr>
          <w:rFonts w:ascii="Times New Roman" w:hAnsi="Times New Roman" w:cs="Times New Roman"/>
        </w:rPr>
      </w:pPr>
    </w:p>
    <w:p w:rsidR="005E0A11" w:rsidRPr="003338D6" w:rsidRDefault="005E0A11" w:rsidP="005E0A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Theme="minorHAnsi" w:hAnsiTheme="minorHAnsi" w:cs="Times New Roman"/>
          <w:b/>
          <w:sz w:val="20"/>
        </w:rPr>
      </w:pPr>
      <w:r w:rsidRPr="003338D6">
        <w:rPr>
          <w:rFonts w:asciiTheme="minorHAnsi" w:hAnsiTheme="minorHAnsi" w:cs="Times New Roman"/>
          <w:b/>
          <w:sz w:val="20"/>
        </w:rPr>
        <w:t>Informativa sul trattamento dei dati personali forniti con la richiesta (art. 13 D. Lgs. 196/2003)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b/>
          <w:sz w:val="20"/>
        </w:rPr>
        <w:t>Finalità del trattamento</w:t>
      </w:r>
      <w:r w:rsidRPr="003338D6">
        <w:rPr>
          <w:rFonts w:asciiTheme="minorHAnsi" w:hAnsiTheme="minorHAnsi" w:cs="Times New Roman"/>
          <w:sz w:val="20"/>
        </w:rPr>
        <w:t xml:space="preserve"> 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 xml:space="preserve">I dati personali forniti verranno trattati </w:t>
      </w:r>
      <w:r w:rsidRPr="004601E2">
        <w:rPr>
          <w:rFonts w:asciiTheme="minorHAnsi" w:hAnsiTheme="minorHAnsi" w:cs="Times New Roman"/>
          <w:strike/>
          <w:sz w:val="20"/>
          <w:highlight w:val="yellow"/>
        </w:rPr>
        <w:t>dal MIUR</w:t>
      </w:r>
      <w:r w:rsidRPr="003338D6">
        <w:rPr>
          <w:rFonts w:asciiTheme="minorHAnsi" w:hAnsiTheme="minorHAnsi" w:cs="Times New Roman"/>
          <w:sz w:val="20"/>
        </w:rPr>
        <w:t xml:space="preserve"> per lo svolgimento delle proprie funzioni istituzionali inerenti </w:t>
      </w:r>
      <w:r w:rsidR="00482CE5">
        <w:rPr>
          <w:rFonts w:asciiTheme="minorHAnsi" w:hAnsiTheme="minorHAnsi" w:cs="Times New Roman"/>
          <w:sz w:val="20"/>
        </w:rPr>
        <w:t>al</w:t>
      </w:r>
      <w:r w:rsidRPr="003338D6">
        <w:rPr>
          <w:rFonts w:asciiTheme="minorHAnsi" w:hAnsiTheme="minorHAnsi" w:cs="Times New Roman"/>
          <w:sz w:val="20"/>
        </w:rPr>
        <w:t>l’istanza di accesso civico presentata.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b/>
          <w:sz w:val="20"/>
        </w:rPr>
        <w:t>Natura del conferimento</w:t>
      </w:r>
      <w:r w:rsidRPr="003338D6">
        <w:rPr>
          <w:rFonts w:asciiTheme="minorHAnsi" w:hAnsiTheme="minorHAnsi" w:cs="Times New Roman"/>
          <w:sz w:val="20"/>
        </w:rPr>
        <w:t xml:space="preserve"> 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 xml:space="preserve">Il conferimento dei dati personali è facoltativo, ma in mancanza di esso non potrà esser dato corso al procedimento né </w:t>
      </w:r>
      <w:r w:rsidRPr="004601E2">
        <w:rPr>
          <w:rFonts w:asciiTheme="minorHAnsi" w:hAnsiTheme="minorHAnsi" w:cs="Times New Roman"/>
          <w:strike/>
          <w:sz w:val="20"/>
          <w:highlight w:val="yellow"/>
        </w:rPr>
        <w:t>provvedere</w:t>
      </w:r>
      <w:r w:rsidRPr="003338D6">
        <w:rPr>
          <w:rFonts w:asciiTheme="minorHAnsi" w:hAnsiTheme="minorHAnsi" w:cs="Times New Roman"/>
          <w:sz w:val="20"/>
        </w:rPr>
        <w:t xml:space="preserve"> al provvedimento conclusivo dello stesso.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b/>
          <w:sz w:val="20"/>
        </w:rPr>
        <w:t>Modalità del trattamento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lastRenderedPageBreak/>
        <w:t xml:space="preserve">Il trattamento dei dati personali è effettuato per le finalità di cui sopra, in conformità a quanto stabilito dall'articolo 11 del d.lgs. n. 196/2003, sia su supporto cartaceo, informatico che telematico, per mezzo di strumenti elettronici o comunque automatizzati, nel rispetto delle regole di riservatezza e di sicurezza previste dalla normativa vigente. 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>I dati personali non sono soggetti a diffusione; potranno essere trattati in forma anonima per finalità statistiche.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>I dati saranno conservati per un periodo di tempo non superiore a quello necessario agli scopi per i quali essi sono stati raccolti o successivamente trattati conformemente a quanto previsto dagli obblighi di legge.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b/>
          <w:sz w:val="20"/>
        </w:rPr>
        <w:t>Categorie di soggetti ai quali i dati personali possono essere comunicati o che possono venirne a conoscenza in qualità di responsabili o incaricati</w:t>
      </w:r>
      <w:r w:rsidRPr="003338D6">
        <w:rPr>
          <w:rFonts w:asciiTheme="minorHAnsi" w:hAnsiTheme="minorHAnsi" w:cs="Times New Roman"/>
          <w:sz w:val="20"/>
        </w:rPr>
        <w:t xml:space="preserve"> 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 xml:space="preserve">I dati personali potranno essere conosciuti dai Responsabili e/o Incaricati del servizio protocollo dell’Ente, dell’Ufficio relazioni con il Pubblico, dalla Direzione generale /Ufficio competente (cioè quella che ha formato o detiene i dati/documenti richiesti) nonché dagli altri Responsabili/incaricati di trattamento che, essendo affidatari di attività o servizi </w:t>
      </w:r>
      <w:r w:rsidRPr="004601E2">
        <w:rPr>
          <w:rFonts w:asciiTheme="minorHAnsi" w:hAnsiTheme="minorHAnsi" w:cs="Times New Roman"/>
          <w:sz w:val="20"/>
          <w:highlight w:val="yellow"/>
        </w:rPr>
        <w:t>del MIUR</w:t>
      </w:r>
      <w:r w:rsidRPr="003338D6">
        <w:rPr>
          <w:rFonts w:asciiTheme="minorHAnsi" w:hAnsiTheme="minorHAnsi" w:cs="Times New Roman"/>
          <w:sz w:val="20"/>
        </w:rPr>
        <w:t xml:space="preserve">, connessi alle funzioni istituzionali dello stesso, debbano conoscerli per l’espletamento dei compiti assegnati. I dati personali potranno essere comunicati ai seguenti soggetti esterni </w:t>
      </w:r>
      <w:r w:rsidRPr="004601E2">
        <w:rPr>
          <w:rFonts w:asciiTheme="minorHAnsi" w:hAnsiTheme="minorHAnsi" w:cs="Times New Roman"/>
          <w:sz w:val="20"/>
          <w:highlight w:val="yellow"/>
        </w:rPr>
        <w:t>al MIUR</w:t>
      </w:r>
      <w:r w:rsidRPr="003338D6">
        <w:rPr>
          <w:rFonts w:asciiTheme="minorHAnsi" w:hAnsiTheme="minorHAnsi" w:cs="Times New Roman"/>
          <w:sz w:val="20"/>
        </w:rPr>
        <w:t>: eventuali controinteressati, eventuale altro soggetto che ha formato e/o detiene i dati/documenti richiesti.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>I dati personali potranno essere comunicati ad altri soggetti pubblici se previsto da una norma di legge o di regolamento; in mancanza di tale norma la comunicazione è ammessa quando è comunque necessaria per lo svolgimento di funzioni istituzionali e sentito il Garante per la protezione dei dati personali. La comunicazione di dati personali a soggetti privati è ammessa unicamente in forza di una disposizione di legge o di regolamento che lo preveda.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b/>
          <w:sz w:val="20"/>
        </w:rPr>
        <w:t>Diritti dell’interessato</w:t>
      </w:r>
      <w:r w:rsidRPr="003338D6">
        <w:rPr>
          <w:rFonts w:asciiTheme="minorHAnsi" w:hAnsiTheme="minorHAnsi" w:cs="Times New Roman"/>
          <w:sz w:val="20"/>
        </w:rPr>
        <w:t xml:space="preserve"> 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 xml:space="preserve">All’interessato sono riconosciuti i diritti di cui all’art. 7 del d.lgs. 196/2003 e, in particolare, il diritto di accedere ai propri dati personali, di chiederne la rettifica, l’aggiornamento o la cancellazione se incompleti, erronei o raccolti in violazione di legge, l’opposizione al loro trattamento o la trasformazione in forma anonima. Per l’esercizio di tali diritti, l’interessato può rivolgersi al Responsabile del trattamento dei dati. 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b/>
          <w:sz w:val="20"/>
        </w:rPr>
      </w:pPr>
      <w:r w:rsidRPr="003338D6">
        <w:rPr>
          <w:rFonts w:asciiTheme="minorHAnsi" w:hAnsiTheme="minorHAnsi" w:cs="Times New Roman"/>
          <w:b/>
          <w:sz w:val="20"/>
        </w:rPr>
        <w:t>Titolare e Responsabili del trattamento</w:t>
      </w:r>
    </w:p>
    <w:p w:rsidR="005E0A11" w:rsidRPr="003338D6" w:rsidRDefault="005E0A11" w:rsidP="005E0A11">
      <w:pPr>
        <w:spacing w:before="120"/>
        <w:rPr>
          <w:rFonts w:asciiTheme="minorHAnsi" w:hAnsiTheme="minorHAnsi" w:cs="Times New Roman"/>
          <w:sz w:val="20"/>
        </w:rPr>
      </w:pPr>
      <w:r w:rsidRPr="003338D6">
        <w:rPr>
          <w:rFonts w:asciiTheme="minorHAnsi" w:hAnsiTheme="minorHAnsi" w:cs="Times New Roman"/>
          <w:sz w:val="20"/>
        </w:rPr>
        <w:t xml:space="preserve">Il Titolare del trattamento dei dati è il Dirigente responsabile dell’Ufficio presso il quale sono detenuti i dati e/o i documenti oggetto della richiesta di accesso. Al suddetto Titolare ci si potrà rivolgere per esercitare i diritti di cui all'articolo 7 del </w:t>
      </w:r>
      <w:r w:rsidR="00482CE5">
        <w:rPr>
          <w:rFonts w:asciiTheme="minorHAnsi" w:hAnsiTheme="minorHAnsi" w:cs="Times New Roman"/>
          <w:sz w:val="20"/>
        </w:rPr>
        <w:t xml:space="preserve">citato decreto legislativo 196/2003 </w:t>
      </w:r>
      <w:r w:rsidRPr="003338D6">
        <w:rPr>
          <w:rFonts w:asciiTheme="minorHAnsi" w:hAnsiTheme="minorHAnsi" w:cs="Times New Roman"/>
          <w:sz w:val="20"/>
        </w:rPr>
        <w:t>e/o per conoscere l'elenco aggiornato dei Responsabili del trattamento dei dati.</w:t>
      </w:r>
    </w:p>
    <w:sectPr w:rsidR="005E0A11" w:rsidRPr="003338D6" w:rsidSect="00320C4F">
      <w:footerReference w:type="default" r:id="rId8"/>
      <w:headerReference w:type="first" r:id="rId9"/>
      <w:pgSz w:w="11906" w:h="16838"/>
      <w:pgMar w:top="993" w:right="1134" w:bottom="1134" w:left="1134" w:header="1418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F72" w:rsidRDefault="00A04F72" w:rsidP="00735857">
      <w:pPr>
        <w:spacing w:after="0" w:line="240" w:lineRule="auto"/>
      </w:pPr>
      <w:r>
        <w:separator/>
      </w:r>
    </w:p>
  </w:endnote>
  <w:endnote w:type="continuationSeparator" w:id="0">
    <w:p w:rsidR="00A04F72" w:rsidRDefault="00A04F72" w:rsidP="00735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593" w:rsidRDefault="00171593" w:rsidP="0050056C">
    <w:pPr>
      <w:pStyle w:val="Pidipagina"/>
      <w:spacing w:before="240"/>
      <w:jc w:val="right"/>
    </w:pPr>
  </w:p>
  <w:p w:rsidR="00735857" w:rsidRPr="00735857" w:rsidRDefault="00735857" w:rsidP="00171593">
    <w:pPr>
      <w:pStyle w:val="Pidipagina"/>
      <w:rPr>
        <w:rFonts w:ascii="Copperplate Gothic Bold" w:hAnsi="Copperplate Gothic Bold"/>
        <w:color w:val="DE0029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F72" w:rsidRDefault="00A04F72" w:rsidP="00735857">
      <w:pPr>
        <w:spacing w:after="0" w:line="240" w:lineRule="auto"/>
      </w:pPr>
      <w:r>
        <w:separator/>
      </w:r>
    </w:p>
  </w:footnote>
  <w:footnote w:type="continuationSeparator" w:id="0">
    <w:p w:rsidR="00A04F72" w:rsidRDefault="00A04F72" w:rsidP="00735857">
      <w:pPr>
        <w:spacing w:after="0" w:line="240" w:lineRule="auto"/>
      </w:pPr>
      <w:r>
        <w:continuationSeparator/>
      </w:r>
    </w:p>
  </w:footnote>
  <w:footnote w:id="1">
    <w:p w:rsidR="005E0A11" w:rsidRPr="00250F86" w:rsidRDefault="005E0A11" w:rsidP="005E0A11">
      <w:pPr>
        <w:pStyle w:val="Testonotaapidipagina"/>
        <w:jc w:val="both"/>
      </w:pPr>
      <w:r w:rsidRPr="00250F86">
        <w:rPr>
          <w:rStyle w:val="Rimandonotaapidipagina"/>
        </w:rPr>
        <w:footnoteRef/>
      </w:r>
      <w:r w:rsidRPr="00250F86">
        <w:t xml:space="preserve"> </w:t>
      </w:r>
      <w:r w:rsidRPr="00250F86">
        <w:rPr>
          <w:rFonts w:cs="Times New Roman"/>
        </w:rPr>
        <w:t>La richiesta di accesso civico è gratuita, non deve essere motivata ma occorre identificare in maniera chiara e puntuale i documenti o atti  di interesse per i quali  si fa richiesta; non sono, dunque, ammesse richieste di accesso civico generiche. L’amministrazione non è tenuta a produrre dati o informazioni che non siano già in suo possesso al momento dell’istanza</w:t>
      </w:r>
      <w:r w:rsidRPr="00250F86">
        <w:rPr>
          <w:iCs/>
        </w:rPr>
        <w:t>.</w:t>
      </w:r>
    </w:p>
    <w:p w:rsidR="005E0A11" w:rsidRDefault="005E0A11" w:rsidP="005E0A11">
      <w:pPr>
        <w:pStyle w:val="Testonotaapidipagina"/>
      </w:pPr>
    </w:p>
  </w:footnote>
  <w:footnote w:id="2">
    <w:p w:rsidR="005E0A11" w:rsidRPr="00250F86" w:rsidRDefault="005E0A11" w:rsidP="005E0A11">
      <w:pPr>
        <w:pStyle w:val="Testonotaapidipagina"/>
        <w:jc w:val="both"/>
      </w:pPr>
      <w:r>
        <w:rPr>
          <w:rStyle w:val="Rimandonotaapidipagina"/>
        </w:rPr>
        <w:t xml:space="preserve">2 </w:t>
      </w:r>
      <w:r w:rsidRPr="00250F86">
        <w:rPr>
          <w:rFonts w:cs="Times New Roman"/>
        </w:rPr>
        <w:t>Ai sensi dell’art. 38 del D.P.R. 445/2000, l’istanza deve essere sottoscritta dall'interessato in presenza del dipendente addetto, ovvero sottoscritta e presentata unitamente a copia fotostatica non autenticata di un documento di identità del sottoscrittore. La copia dell'istanza sottoscritta dall'interessato e la copia del documento di identità possono essere inviate per via telematica.</w:t>
      </w:r>
    </w:p>
    <w:p w:rsidR="005E0A11" w:rsidRDefault="005E0A11" w:rsidP="005E0A11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593" w:rsidRDefault="00171593">
    <w:pPr>
      <w:pStyle w:val="Intestazione"/>
    </w:pPr>
    <w:r>
      <w:rPr>
        <w:noProof/>
        <w:lang w:eastAsia="it-IT"/>
      </w:rPr>
      <w:drawing>
        <wp:inline distT="0" distB="0" distL="0" distR="0" wp14:anchorId="49E58F7B" wp14:editId="06BE384E">
          <wp:extent cx="715028" cy="811556"/>
          <wp:effectExtent l="0" t="0" r="8890" b="762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5028" cy="8115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4A82BAEA" wp14:editId="14496DCA">
              <wp:simplePos x="0" y="0"/>
              <wp:positionH relativeFrom="column">
                <wp:posOffset>919480</wp:posOffset>
              </wp:positionH>
              <wp:positionV relativeFrom="paragraph">
                <wp:posOffset>182245</wp:posOffset>
              </wp:positionV>
              <wp:extent cx="5812790" cy="781685"/>
              <wp:effectExtent l="0" t="0" r="0" b="0"/>
              <wp:wrapNone/>
              <wp:docPr id="13" name="Casella di tes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2790" cy="781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171593" w:rsidRPr="00E7598E" w:rsidRDefault="00171593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sz w:val="24"/>
                              <w:szCs w:val="24"/>
                            </w:rPr>
                            <w:t>Ministero dell’Istruzione, dell’Università e della Ricerca</w:t>
                          </w:r>
                        </w:p>
                        <w:p w:rsidR="00171593" w:rsidRPr="00E7598E" w:rsidRDefault="00171593" w:rsidP="00171593">
                          <w:pPr>
                            <w:widowControl w:val="0"/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</w:pPr>
                          <w:r w:rsidRPr="00E7598E">
                            <w:rPr>
                              <w:rFonts w:ascii="Copperplate Gothic Bold" w:hAnsi="Copperplate Gothic Bold"/>
                              <w:color w:val="1475BB"/>
                              <w:szCs w:val="24"/>
                            </w:rPr>
                            <w:t xml:space="preserve">Ufficio Scolastico Regionale per il Piemonte 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82BAEA" id="_x0000_t202" coordsize="21600,21600" o:spt="202" path="m,l,21600r21600,l21600,xe">
              <v:stroke joinstyle="miter"/>
              <v:path gradientshapeok="t" o:connecttype="rect"/>
            </v:shapetype>
            <v:shape id="Casella di testo 13" o:spid="_x0000_s1026" type="#_x0000_t202" style="position:absolute;left:0;text-align:left;margin-left:72.4pt;margin-top:14.35pt;width:457.7pt;height:61.5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" stroked="f" strokecolor="black [0]" strokeweight="0" insetpen="t">
              <v:shadow color="#ccc"/>
              <v:textbox inset="2.85pt,2.85pt,2.85pt,2.85pt">
                <w:txbxContent>
                  <w:p w:rsidR="00171593" w:rsidRPr="00E7598E" w:rsidRDefault="00171593" w:rsidP="00171593">
                    <w:pPr>
                      <w:widowControl w:val="0"/>
                      <w:rPr>
                        <w:rFonts w:ascii="Copperplate Gothic Bold" w:hAnsi="Copperplate Gothic Bold"/>
                        <w:sz w:val="24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sz w:val="24"/>
                        <w:szCs w:val="24"/>
                      </w:rPr>
                      <w:t>Ministero dell’Istruzione, dell’Università e della Ricerca</w:t>
                    </w:r>
                  </w:p>
                  <w:p w:rsidR="00171593" w:rsidRPr="00E7598E" w:rsidRDefault="00171593" w:rsidP="00171593">
                    <w:pPr>
                      <w:widowControl w:val="0"/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</w:pPr>
                    <w:r w:rsidRPr="00E7598E">
                      <w:rPr>
                        <w:rFonts w:ascii="Copperplate Gothic Bold" w:hAnsi="Copperplate Gothic Bold"/>
                        <w:color w:val="1475BB"/>
                        <w:szCs w:val="24"/>
                      </w:rPr>
                      <w:t xml:space="preserve">Ufficio Scolastico Regionale per il Piemonte </w:t>
                    </w:r>
                  </w:p>
                </w:txbxContent>
              </v:textbox>
            </v:shape>
          </w:pict>
        </mc:Fallback>
      </mc:AlternateContent>
    </w:r>
    <w:r w:rsidRPr="00171593">
      <w:rPr>
        <w:noProof/>
        <w:lang w:eastAsia="it-IT"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60059C7F" wp14:editId="5251A43B">
              <wp:simplePos x="0" y="0"/>
              <wp:positionH relativeFrom="column">
                <wp:posOffset>923290</wp:posOffset>
              </wp:positionH>
              <wp:positionV relativeFrom="paragraph">
                <wp:posOffset>701040</wp:posOffset>
              </wp:positionV>
              <wp:extent cx="5400947" cy="0"/>
              <wp:effectExtent l="0" t="0" r="9525" b="19050"/>
              <wp:wrapNone/>
              <wp:docPr id="14" name="Connettore 2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947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1475BB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D28B2F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4" o:spid="_x0000_s1026" type="#_x0000_t32" style="position:absolute;margin-left:72.7pt;margin-top:55.2pt;width:425.25pt;height:0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" strokecolor="#1475bb" strokeweight="2pt">
              <v:shadow color="#ccc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C4514"/>
    <w:multiLevelType w:val="hybridMultilevel"/>
    <w:tmpl w:val="66983E02"/>
    <w:lvl w:ilvl="0" w:tplc="1DE09804">
      <w:start w:val="1"/>
      <w:numFmt w:val="decimal"/>
      <w:lvlText w:val="%1."/>
      <w:lvlJc w:val="left"/>
      <w:pPr>
        <w:ind w:left="360" w:hanging="360"/>
      </w:pPr>
      <w:rPr>
        <w:rFonts w:cs="ArialMT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8D0695"/>
    <w:multiLevelType w:val="hybridMultilevel"/>
    <w:tmpl w:val="E7D2EC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97438"/>
    <w:multiLevelType w:val="hybridMultilevel"/>
    <w:tmpl w:val="EA48887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5642D1"/>
    <w:multiLevelType w:val="hybridMultilevel"/>
    <w:tmpl w:val="F9F036F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33E05B2"/>
    <w:multiLevelType w:val="hybridMultilevel"/>
    <w:tmpl w:val="3DE279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52D301B"/>
    <w:multiLevelType w:val="hybridMultilevel"/>
    <w:tmpl w:val="546895DE"/>
    <w:lvl w:ilvl="0" w:tplc="0532C68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70B67"/>
    <w:multiLevelType w:val="hybridMultilevel"/>
    <w:tmpl w:val="3E6AB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D77037"/>
    <w:multiLevelType w:val="hybridMultilevel"/>
    <w:tmpl w:val="7F7E7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57"/>
    <w:rsid w:val="00020ABB"/>
    <w:rsid w:val="00026754"/>
    <w:rsid w:val="00026DD8"/>
    <w:rsid w:val="00047905"/>
    <w:rsid w:val="00056308"/>
    <w:rsid w:val="00061134"/>
    <w:rsid w:val="000634C3"/>
    <w:rsid w:val="00080FBF"/>
    <w:rsid w:val="000D0E61"/>
    <w:rsid w:val="000F4C41"/>
    <w:rsid w:val="00104C46"/>
    <w:rsid w:val="00105DDA"/>
    <w:rsid w:val="0011154D"/>
    <w:rsid w:val="001145EF"/>
    <w:rsid w:val="00117049"/>
    <w:rsid w:val="00132C64"/>
    <w:rsid w:val="00171593"/>
    <w:rsid w:val="00171C98"/>
    <w:rsid w:val="00176BD8"/>
    <w:rsid w:val="001A2E1B"/>
    <w:rsid w:val="001C36C6"/>
    <w:rsid w:val="001F105E"/>
    <w:rsid w:val="00221772"/>
    <w:rsid w:val="00223CCC"/>
    <w:rsid w:val="002271E0"/>
    <w:rsid w:val="0023363A"/>
    <w:rsid w:val="002460B0"/>
    <w:rsid w:val="00296828"/>
    <w:rsid w:val="002B72D4"/>
    <w:rsid w:val="002D78D9"/>
    <w:rsid w:val="002E411F"/>
    <w:rsid w:val="00320C4F"/>
    <w:rsid w:val="00342B9D"/>
    <w:rsid w:val="00344177"/>
    <w:rsid w:val="00345336"/>
    <w:rsid w:val="00362060"/>
    <w:rsid w:val="003700C8"/>
    <w:rsid w:val="003B07E1"/>
    <w:rsid w:val="003E0E42"/>
    <w:rsid w:val="003F22B5"/>
    <w:rsid w:val="00401A01"/>
    <w:rsid w:val="004237FD"/>
    <w:rsid w:val="00425ED9"/>
    <w:rsid w:val="004334A2"/>
    <w:rsid w:val="004563FA"/>
    <w:rsid w:val="004601E2"/>
    <w:rsid w:val="00482CE5"/>
    <w:rsid w:val="004873EF"/>
    <w:rsid w:val="004A3A34"/>
    <w:rsid w:val="004C72D7"/>
    <w:rsid w:val="004E032D"/>
    <w:rsid w:val="0050056C"/>
    <w:rsid w:val="00513C30"/>
    <w:rsid w:val="0054689F"/>
    <w:rsid w:val="00553A68"/>
    <w:rsid w:val="00590194"/>
    <w:rsid w:val="00597149"/>
    <w:rsid w:val="005C414D"/>
    <w:rsid w:val="005E0A11"/>
    <w:rsid w:val="00632831"/>
    <w:rsid w:val="00653E89"/>
    <w:rsid w:val="006800E6"/>
    <w:rsid w:val="00684E03"/>
    <w:rsid w:val="006933CE"/>
    <w:rsid w:val="006C7F03"/>
    <w:rsid w:val="006D2294"/>
    <w:rsid w:val="006D5BCE"/>
    <w:rsid w:val="006E35AD"/>
    <w:rsid w:val="00706F43"/>
    <w:rsid w:val="0072653A"/>
    <w:rsid w:val="00735857"/>
    <w:rsid w:val="00764208"/>
    <w:rsid w:val="0077475F"/>
    <w:rsid w:val="007B0F03"/>
    <w:rsid w:val="007D5374"/>
    <w:rsid w:val="007F0C1D"/>
    <w:rsid w:val="008074E6"/>
    <w:rsid w:val="00826666"/>
    <w:rsid w:val="00833790"/>
    <w:rsid w:val="00871342"/>
    <w:rsid w:val="00887190"/>
    <w:rsid w:val="008B148F"/>
    <w:rsid w:val="008B6D2F"/>
    <w:rsid w:val="008F4B65"/>
    <w:rsid w:val="00917BFF"/>
    <w:rsid w:val="00920922"/>
    <w:rsid w:val="00930855"/>
    <w:rsid w:val="00940B03"/>
    <w:rsid w:val="00957E18"/>
    <w:rsid w:val="00982B8F"/>
    <w:rsid w:val="00984E26"/>
    <w:rsid w:val="009A189E"/>
    <w:rsid w:val="009A401D"/>
    <w:rsid w:val="009B6806"/>
    <w:rsid w:val="009D7211"/>
    <w:rsid w:val="00A04F72"/>
    <w:rsid w:val="00A05E12"/>
    <w:rsid w:val="00A53694"/>
    <w:rsid w:val="00A63ADA"/>
    <w:rsid w:val="00A825B0"/>
    <w:rsid w:val="00A82B7B"/>
    <w:rsid w:val="00A93438"/>
    <w:rsid w:val="00A95F48"/>
    <w:rsid w:val="00AD516B"/>
    <w:rsid w:val="00AF0592"/>
    <w:rsid w:val="00AF6D3E"/>
    <w:rsid w:val="00B442B8"/>
    <w:rsid w:val="00B64DD4"/>
    <w:rsid w:val="00B9467A"/>
    <w:rsid w:val="00C13338"/>
    <w:rsid w:val="00C42C1D"/>
    <w:rsid w:val="00C62D40"/>
    <w:rsid w:val="00C81078"/>
    <w:rsid w:val="00C949E3"/>
    <w:rsid w:val="00C94F10"/>
    <w:rsid w:val="00CB447C"/>
    <w:rsid w:val="00CC364F"/>
    <w:rsid w:val="00CD146C"/>
    <w:rsid w:val="00D042B1"/>
    <w:rsid w:val="00D230BD"/>
    <w:rsid w:val="00D402CD"/>
    <w:rsid w:val="00D75694"/>
    <w:rsid w:val="00DE0A4B"/>
    <w:rsid w:val="00DE73FE"/>
    <w:rsid w:val="00DF2812"/>
    <w:rsid w:val="00DF38D4"/>
    <w:rsid w:val="00E20548"/>
    <w:rsid w:val="00E54B57"/>
    <w:rsid w:val="00E61D49"/>
    <w:rsid w:val="00E7598E"/>
    <w:rsid w:val="00E8176E"/>
    <w:rsid w:val="00E97B59"/>
    <w:rsid w:val="00EA2144"/>
    <w:rsid w:val="00EB552B"/>
    <w:rsid w:val="00EB653B"/>
    <w:rsid w:val="00F06B1B"/>
    <w:rsid w:val="00F22BFE"/>
    <w:rsid w:val="00F24949"/>
    <w:rsid w:val="00F516E2"/>
    <w:rsid w:val="00F76BDB"/>
    <w:rsid w:val="00F85F07"/>
    <w:rsid w:val="00FB7606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70854C8-DE71-456F-BA9D-FDB166E1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056C"/>
    <w:pPr>
      <w:spacing w:after="120"/>
    </w:pPr>
    <w:rPr>
      <w:rFonts w:ascii="Verdana" w:hAnsi="Verdana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2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21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2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2144"/>
    <w:pPr>
      <w:spacing w:before="240" w:after="0"/>
      <w:jc w:val="left"/>
      <w:outlineLvl w:val="3"/>
    </w:pPr>
    <w:rPr>
      <w:smallCaps/>
      <w:spacing w:val="10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21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2144"/>
    <w:pPr>
      <w:spacing w:after="0"/>
      <w:jc w:val="left"/>
      <w:outlineLvl w:val="5"/>
    </w:pPr>
    <w:rPr>
      <w:smallCaps/>
      <w:color w:val="C0504D" w:themeColor="accent2"/>
      <w:spacing w:val="5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21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21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21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57"/>
  </w:style>
  <w:style w:type="paragraph" w:styleId="Pidipagina">
    <w:name w:val="footer"/>
    <w:basedOn w:val="Normale"/>
    <w:link w:val="PidipaginaCarattere"/>
    <w:uiPriority w:val="99"/>
    <w:unhideWhenUsed/>
    <w:rsid w:val="00735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857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A2144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A2144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2144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2144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2144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2144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2144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2144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2144"/>
    <w:rPr>
      <w:b/>
      <w:i/>
      <w:smallCaps/>
      <w:color w:val="622423" w:themeColor="accent2" w:themeShade="7F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A2144"/>
    <w:rPr>
      <w:b/>
      <w:bCs/>
      <w:caps/>
      <w:sz w:val="16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21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A2144"/>
    <w:rPr>
      <w:smallCaps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2144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2144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EA2144"/>
    <w:rPr>
      <w:b/>
      <w:color w:val="C0504D" w:themeColor="accent2"/>
    </w:rPr>
  </w:style>
  <w:style w:type="character" w:styleId="Enfasicorsivo">
    <w:name w:val="Emphasis"/>
    <w:uiPriority w:val="20"/>
    <w:qFormat/>
    <w:rsid w:val="00EA2144"/>
    <w:rPr>
      <w:b/>
      <w:i/>
      <w:spacing w:val="10"/>
    </w:rPr>
  </w:style>
  <w:style w:type="paragraph" w:styleId="Paragrafoelenco">
    <w:name w:val="List Paragraph"/>
    <w:basedOn w:val="Normale"/>
    <w:uiPriority w:val="34"/>
    <w:qFormat/>
    <w:rsid w:val="00EA214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A2144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2144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21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2144"/>
    <w:rPr>
      <w:b/>
      <w:i/>
      <w:color w:val="FFFFFF" w:themeColor="background1"/>
      <w:shd w:val="clear" w:color="auto" w:fill="C0504D" w:themeFill="accent2"/>
    </w:rPr>
  </w:style>
  <w:style w:type="character" w:styleId="Enfasidelicata">
    <w:name w:val="Subtle Emphasis"/>
    <w:uiPriority w:val="19"/>
    <w:qFormat/>
    <w:rsid w:val="00EA2144"/>
    <w:rPr>
      <w:i/>
    </w:rPr>
  </w:style>
  <w:style w:type="character" w:styleId="Enfasiintensa">
    <w:name w:val="Intense Emphasis"/>
    <w:uiPriority w:val="21"/>
    <w:qFormat/>
    <w:rsid w:val="00EA2144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EA2144"/>
    <w:rPr>
      <w:b/>
    </w:rPr>
  </w:style>
  <w:style w:type="character" w:styleId="Riferimentointenso">
    <w:name w:val="Intense Reference"/>
    <w:uiPriority w:val="32"/>
    <w:qFormat/>
    <w:rsid w:val="00EA2144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EA2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A2144"/>
    <w:pPr>
      <w:outlineLvl w:val="9"/>
    </w:pPr>
    <w:rPr>
      <w:lang w:bidi="en-US"/>
    </w:rPr>
  </w:style>
  <w:style w:type="character" w:styleId="Collegamentoipertestuale">
    <w:name w:val="Hyperlink"/>
    <w:unhideWhenUsed/>
    <w:rsid w:val="00CB447C"/>
    <w:rPr>
      <w:color w:val="0000FF"/>
      <w:u w:val="single"/>
    </w:rPr>
  </w:style>
  <w:style w:type="paragraph" w:customStyle="1" w:styleId="Firmato">
    <w:name w:val="Firmato"/>
    <w:basedOn w:val="Normale"/>
    <w:autoRedefine/>
    <w:qFormat/>
    <w:rsid w:val="00056308"/>
    <w:pPr>
      <w:autoSpaceDE w:val="0"/>
      <w:autoSpaceDN w:val="0"/>
      <w:adjustRightInd w:val="0"/>
      <w:spacing w:after="0" w:line="240" w:lineRule="auto"/>
      <w:contextualSpacing/>
      <w:jc w:val="center"/>
    </w:pPr>
    <w:rPr>
      <w:rFonts w:asciiTheme="minorHAnsi" w:eastAsiaTheme="minorHAnsi" w:hAnsiTheme="minorHAnsi" w:cs="Times New Roman"/>
      <w:b/>
      <w:sz w:val="24"/>
      <w:szCs w:val="24"/>
    </w:rPr>
  </w:style>
  <w:style w:type="paragraph" w:customStyle="1" w:styleId="LuogoData">
    <w:name w:val="LuogoData"/>
    <w:basedOn w:val="Normale"/>
    <w:autoRedefine/>
    <w:qFormat/>
    <w:rsid w:val="006E35AD"/>
    <w:pPr>
      <w:autoSpaceDE w:val="0"/>
      <w:autoSpaceDN w:val="0"/>
      <w:adjustRightInd w:val="0"/>
      <w:spacing w:before="240" w:after="240" w:line="360" w:lineRule="auto"/>
      <w:contextualSpacing/>
      <w:jc w:val="right"/>
    </w:pPr>
    <w:rPr>
      <w:rFonts w:eastAsia="Calibri" w:cs="Calibri"/>
      <w:color w:val="000000"/>
      <w:szCs w:val="24"/>
    </w:rPr>
  </w:style>
  <w:style w:type="paragraph" w:customStyle="1" w:styleId="Destinatari">
    <w:name w:val="Destinatari"/>
    <w:basedOn w:val="Normale"/>
    <w:autoRedefine/>
    <w:qFormat/>
    <w:rsid w:val="006E35AD"/>
    <w:pPr>
      <w:autoSpaceDE w:val="0"/>
      <w:autoSpaceDN w:val="0"/>
      <w:adjustRightInd w:val="0"/>
      <w:spacing w:before="240" w:after="240"/>
      <w:contextualSpacing/>
      <w:jc w:val="right"/>
    </w:pPr>
    <w:rPr>
      <w:rFonts w:eastAsia="Calibri" w:cs="Calibri"/>
      <w:color w:val="000000"/>
      <w:szCs w:val="22"/>
    </w:rPr>
  </w:style>
  <w:style w:type="paragraph" w:customStyle="1" w:styleId="Oggetto">
    <w:name w:val="Oggetto"/>
    <w:basedOn w:val="Normale"/>
    <w:next w:val="Normale"/>
    <w:link w:val="OggettoCarattere"/>
    <w:autoRedefine/>
    <w:qFormat/>
    <w:rsid w:val="00AF6D3E"/>
    <w:pPr>
      <w:spacing w:before="480" w:after="600"/>
      <w:contextualSpacing/>
    </w:pPr>
    <w:rPr>
      <w:rFonts w:eastAsia="Calibri" w:cs="Calibri"/>
      <w:b/>
      <w:color w:val="000000"/>
      <w:szCs w:val="22"/>
    </w:rPr>
  </w:style>
  <w:style w:type="character" w:customStyle="1" w:styleId="OggettoCarattere">
    <w:name w:val="Oggetto Carattere"/>
    <w:basedOn w:val="Carpredefinitoparagrafo"/>
    <w:link w:val="Oggetto"/>
    <w:rsid w:val="006E35AD"/>
    <w:rPr>
      <w:rFonts w:ascii="Verdana" w:eastAsia="Calibri" w:hAnsi="Verdana" w:cs="Calibri"/>
      <w:b/>
      <w:color w:val="000000"/>
      <w:sz w:val="22"/>
      <w:szCs w:val="22"/>
    </w:rPr>
  </w:style>
  <w:style w:type="table" w:styleId="Grigliatabella">
    <w:name w:val="Table Grid"/>
    <w:basedOn w:val="Tabellanormale"/>
    <w:uiPriority w:val="59"/>
    <w:rsid w:val="003E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4C41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56308"/>
    <w:pPr>
      <w:spacing w:after="0" w:line="240" w:lineRule="auto"/>
      <w:jc w:val="left"/>
    </w:pPr>
    <w:rPr>
      <w:rFonts w:asciiTheme="minorHAnsi" w:eastAsiaTheme="minorHAnsi" w:hAnsiTheme="minorHAnsi"/>
      <w:sz w:val="20"/>
      <w:u w:color="00000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6308"/>
    <w:rPr>
      <w:rFonts w:eastAsiaTheme="minorHAnsi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63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I12138\AppData\Local\Temp\ZGTemp\carte_intest\segreteria\carta_intestata_DIRETTORE_personale_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92722-F0E3-4A63-AC83-3E829363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carta_intestata_DIRETTORE_personale_.dotx</Template>
  <TotalTime>29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Protocollo</cp:lastModifiedBy>
  <cp:revision>8</cp:revision>
  <cp:lastPrinted>2017-12-04T15:15:00Z</cp:lastPrinted>
  <dcterms:created xsi:type="dcterms:W3CDTF">2017-12-28T06:43:00Z</dcterms:created>
  <dcterms:modified xsi:type="dcterms:W3CDTF">2018-03-14T11:59:00Z</dcterms:modified>
</cp:coreProperties>
</file>